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TÍTULO</w:t>
      </w:r>
      <w:r w:rsidDel="00000000" w:rsidR="00000000" w:rsidRPr="00000000">
        <w:rPr>
          <w:rFonts w:ascii="Times New Roman" w:cs="Times New Roman" w:eastAsia="Times New Roman" w:hAnsi="Times New Roman"/>
          <w:b w:val="1"/>
          <w:color w:val="000000"/>
          <w:sz w:val="24"/>
          <w:szCs w:val="24"/>
          <w:rtl w:val="0"/>
        </w:rPr>
        <w:t xml:space="preserve"> DE LA PONENCIA (TIMES NEW ROMAN, CUERPO 12, NEGRITA, CENTRADO)</w:t>
      </w:r>
    </w:p>
    <w:p w:rsidR="00000000" w:rsidDel="00000000" w:rsidP="00000000" w:rsidRDefault="00000000" w:rsidRPr="00000000" w14:paraId="00000003">
      <w:pPr>
        <w:spacing w:after="0" w:line="240" w:lineRule="auto"/>
        <w:jc w:val="righ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Nombres y apellidos completos del autor 1</w:t>
      </w:r>
    </w:p>
    <w:p w:rsidR="00000000" w:rsidDel="00000000" w:rsidP="00000000" w:rsidRDefault="00000000" w:rsidRPr="00000000" w14:paraId="00000005">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Nombre Institución. Ciudad (País) </w:t>
      </w:r>
    </w:p>
    <w:p w:rsidR="00000000" w:rsidDel="00000000" w:rsidP="00000000" w:rsidRDefault="00000000" w:rsidRPr="00000000" w14:paraId="00000006">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Correo electrónico  </w:t>
      </w:r>
    </w:p>
    <w:p w:rsidR="00000000" w:rsidDel="00000000" w:rsidP="00000000" w:rsidRDefault="00000000" w:rsidRPr="00000000" w14:paraId="00000007">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Nombres y apellidos completos del autor 2</w:t>
      </w:r>
    </w:p>
    <w:p w:rsidR="00000000" w:rsidDel="00000000" w:rsidP="00000000" w:rsidRDefault="00000000" w:rsidRPr="00000000" w14:paraId="00000008">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Nombre Institución. Ciudad (País) </w:t>
      </w:r>
    </w:p>
    <w:p w:rsidR="00000000" w:rsidDel="00000000" w:rsidP="00000000" w:rsidRDefault="00000000" w:rsidRPr="00000000" w14:paraId="00000009">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Correo electrónico </w:t>
      </w:r>
      <w:r w:rsidDel="00000000" w:rsidR="00000000" w:rsidRPr="00000000">
        <w:rPr>
          <w:rFonts w:ascii="Times New Roman" w:cs="Times New Roman" w:eastAsia="Times New Roman" w:hAnsi="Times New Roman"/>
          <w:b w:val="1"/>
          <w:color w:val="000000"/>
          <w:rtl w:val="0"/>
        </w:rPr>
        <w:t xml:space="preserve">Nombres y apellidos completos del autor 3</w:t>
      </w:r>
    </w:p>
    <w:p w:rsidR="00000000" w:rsidDel="00000000" w:rsidP="00000000" w:rsidRDefault="00000000" w:rsidRPr="00000000" w14:paraId="0000000A">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Nombre Institución. Ciudad (País) </w:t>
      </w:r>
    </w:p>
    <w:p w:rsidR="00000000" w:rsidDel="00000000" w:rsidP="00000000" w:rsidRDefault="00000000" w:rsidRPr="00000000" w14:paraId="0000000B">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Correo electrónico </w:t>
      </w:r>
    </w:p>
    <w:p w:rsidR="00000000" w:rsidDel="00000000" w:rsidP="00000000" w:rsidRDefault="00000000" w:rsidRPr="00000000" w14:paraId="0000000C">
      <w:pP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Eje temático: </w:t>
      </w:r>
    </w:p>
    <w:p w:rsidR="00000000" w:rsidDel="00000000" w:rsidP="00000000" w:rsidRDefault="00000000" w:rsidRPr="00000000" w14:paraId="0000000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000000"/>
          <w:rtl w:val="0"/>
        </w:rPr>
        <w:t xml:space="preserve">Subtema:</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E">
      <w:pP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Resumen</w:t>
      </w:r>
    </w:p>
    <w:p w:rsidR="00000000" w:rsidDel="00000000" w:rsidP="00000000" w:rsidRDefault="00000000" w:rsidRPr="00000000" w14:paraId="00000011">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Este apartado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debe tener una extensión mínima de 150 y máximo de 200 palabras, indicando aspectos como objetivo de la investigación, la metodología empleada, los resultados más destacados y las principales conclusiones.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resumen debe estar escrito como un documento Word, tamaño carta, con letra Times New Román 12 puntos, justificar, con sangría primera línea a 1,25, márgenes en 2,5 cm e interlineado sencillo. </w:t>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PALABRAS CLAVE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Palabra 1, Palabra 2, Palabra 3, Palabra 4, Palabra 5</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 en extenso</w:t>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extensión máxima del escrito es de dos (2) cuartillas incluyendo las referencias bibliográficas. Fuente Times New Román 12 puntos, justificado</w:t>
      </w:r>
      <w:r w:rsidDel="00000000" w:rsidR="00000000" w:rsidRPr="00000000">
        <w:rPr>
          <w:rFonts w:ascii="Times New Roman" w:cs="Times New Roman" w:eastAsia="Times New Roman" w:hAnsi="Times New Roman"/>
          <w:color w:val="000000"/>
          <w:sz w:val="24"/>
          <w:szCs w:val="24"/>
          <w:rtl w:val="0"/>
        </w:rPr>
        <w:t xml:space="preserve">, con sangría primera línea a 1,25, </w:t>
      </w:r>
      <w:r w:rsidDel="00000000" w:rsidR="00000000" w:rsidRPr="00000000">
        <w:rPr>
          <w:rFonts w:ascii="Times New Roman" w:cs="Times New Roman" w:eastAsia="Times New Roman" w:hAnsi="Times New Roman"/>
          <w:sz w:val="24"/>
          <w:szCs w:val="24"/>
          <w:rtl w:val="0"/>
        </w:rPr>
        <w:t xml:space="preserve">márgenes en 2,5 cm, interlineado sencillo  </w:t>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resumen en su estructura y redacción debe atender los siguientes aspectos:</w:t>
      </w:r>
    </w:p>
    <w:p w:rsidR="00000000" w:rsidDel="00000000" w:rsidP="00000000" w:rsidRDefault="00000000" w:rsidRPr="00000000" w14:paraId="00000026">
      <w:pPr>
        <w:spacing w:after="0" w:line="360" w:lineRule="auto"/>
        <w:jc w:val="both"/>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b w:val="1"/>
          <w:color w:val="0000ff"/>
          <w:rtl w:val="0"/>
        </w:rPr>
        <w:t xml:space="preserve">Contextualización:</w:t>
      </w:r>
      <w:r w:rsidDel="00000000" w:rsidR="00000000" w:rsidRPr="00000000">
        <w:rPr>
          <w:rFonts w:ascii="Times New Roman" w:cs="Times New Roman" w:eastAsia="Times New Roman" w:hAnsi="Times New Roman"/>
          <w:color w:val="0000ff"/>
          <w:rtl w:val="0"/>
        </w:rPr>
        <w:t xml:space="preserve"> se describen los principales aspectos de la experiencia, entre los cuales se sugiere una breve justificación, los propósitos, objeto o conceptos matemáticos que se estudian  y el escenario donde se desarrolló o se proyecta su implementación. </w:t>
      </w:r>
    </w:p>
    <w:p w:rsidR="00000000" w:rsidDel="00000000" w:rsidP="00000000" w:rsidRDefault="00000000" w:rsidRPr="00000000" w14:paraId="00000027">
      <w:pPr>
        <w:spacing w:after="0" w:line="360" w:lineRule="auto"/>
        <w:jc w:val="both"/>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b w:val="1"/>
          <w:color w:val="0000ff"/>
          <w:rtl w:val="0"/>
        </w:rPr>
        <w:t xml:space="preserve">Referentes pedagógicos, didácticos o de la Educación Matemática</w:t>
      </w:r>
      <w:r w:rsidDel="00000000" w:rsidR="00000000" w:rsidRPr="00000000">
        <w:rPr>
          <w:rFonts w:ascii="Times New Roman" w:cs="Times New Roman" w:eastAsia="Times New Roman" w:hAnsi="Times New Roman"/>
          <w:color w:val="0000ff"/>
          <w:rtl w:val="0"/>
        </w:rPr>
        <w:t xml:space="preserve"> que se asumen para el diseño y organización de la experiencia. </w:t>
      </w:r>
    </w:p>
    <w:p w:rsidR="00000000" w:rsidDel="00000000" w:rsidP="00000000" w:rsidRDefault="00000000" w:rsidRPr="00000000" w14:paraId="00000028">
      <w:pPr>
        <w:spacing w:after="0" w:line="360" w:lineRule="auto"/>
        <w:jc w:val="both"/>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b w:val="1"/>
          <w:color w:val="0000ff"/>
          <w:rtl w:val="0"/>
        </w:rPr>
        <w:t xml:space="preserve">Descripción de la metodología o estrategia de enseñanza:</w:t>
      </w:r>
      <w:r w:rsidDel="00000000" w:rsidR="00000000" w:rsidRPr="00000000">
        <w:rPr>
          <w:rFonts w:ascii="Times New Roman" w:cs="Times New Roman" w:eastAsia="Times New Roman" w:hAnsi="Times New Roman"/>
          <w:color w:val="0000ff"/>
          <w:rtl w:val="0"/>
        </w:rPr>
        <w:t xml:space="preserve"> describir las actividades y recursos didácticos planificados para la experiencia. </w:t>
      </w:r>
    </w:p>
    <w:p w:rsidR="00000000" w:rsidDel="00000000" w:rsidP="00000000" w:rsidRDefault="00000000" w:rsidRPr="00000000" w14:paraId="00000029">
      <w:pPr>
        <w:spacing w:after="0" w:line="360" w:lineRule="auto"/>
        <w:jc w:val="both"/>
        <w:rPr>
          <w:rFonts w:ascii="Times New Roman" w:cs="Times New Roman" w:eastAsia="Times New Roman" w:hAnsi="Times New Roman"/>
          <w:b w:val="1"/>
          <w:color w:val="0000ff"/>
        </w:rPr>
      </w:pPr>
      <w:bookmarkStart w:colFirst="0" w:colLast="0" w:name="_heading=h.gjdgxs" w:id="0"/>
      <w:bookmarkEnd w:id="0"/>
      <w:r w:rsidDel="00000000" w:rsidR="00000000" w:rsidRPr="00000000">
        <w:rPr>
          <w:rFonts w:ascii="Times New Roman" w:cs="Times New Roman" w:eastAsia="Times New Roman" w:hAnsi="Times New Roman"/>
          <w:b w:val="1"/>
          <w:color w:val="0000ff"/>
          <w:rtl w:val="0"/>
        </w:rPr>
        <w:t xml:space="preserve">Análisis (impacto y posibles mejoras) y conclusiones </w:t>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Referencias. </w:t>
      </w:r>
      <w:r w:rsidDel="00000000" w:rsidR="00000000" w:rsidRPr="00000000">
        <w:rPr>
          <w:rFonts w:ascii="Times New Roman" w:cs="Times New Roman" w:eastAsia="Times New Roman" w:hAnsi="Times New Roman"/>
          <w:sz w:val="24"/>
          <w:szCs w:val="24"/>
          <w:rtl w:val="0"/>
        </w:rPr>
        <w:t xml:space="preserve">Utilizar el formato APA 7a edición, tanto al citar las referencias en el contexto del escrito como en el listado final, que debe incluir todas las fuentes citadas en el cuerpo del resumen.</w:t>
      </w:r>
    </w:p>
    <w:p w:rsidR="00000000" w:rsidDel="00000000" w:rsidP="00000000" w:rsidRDefault="00000000" w:rsidRPr="00000000" w14:paraId="0000002B">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C">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D">
      <w:pPr>
        <w:spacing w:line="240" w:lineRule="auto"/>
        <w:jc w:val="both"/>
        <w:rPr>
          <w:color w:val="000000"/>
          <w:sz w:val="24"/>
          <w:szCs w:val="24"/>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Pr>
      <w:drawing>
        <wp:inline distB="0" distT="0" distL="0" distR="0">
          <wp:extent cx="877331" cy="431179"/>
          <wp:effectExtent b="0" l="0" r="0" t="0"/>
          <wp:docPr id="10"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77331" cy="431179"/>
                  </a:xfrm>
                  <a:prstGeom prst="rect"/>
                  <a:ln/>
                </pic:spPr>
              </pic:pic>
            </a:graphicData>
          </a:graphic>
        </wp:inline>
      </w:drawing>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3237865</wp:posOffset>
          </wp:positionH>
          <wp:positionV relativeFrom="paragraph">
            <wp:posOffset>-55879</wp:posOffset>
          </wp:positionV>
          <wp:extent cx="882650" cy="501015"/>
          <wp:effectExtent b="0" l="0" r="0" t="0"/>
          <wp:wrapNone/>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82650" cy="5010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945514</wp:posOffset>
          </wp:positionH>
          <wp:positionV relativeFrom="paragraph">
            <wp:posOffset>-62229</wp:posOffset>
          </wp:positionV>
          <wp:extent cx="2133600" cy="508000"/>
          <wp:effectExtent b="0" l="0" r="0" t="0"/>
          <wp:wrapNone/>
          <wp:docPr id="9" name="image5.png"/>
          <a:graphic>
            <a:graphicData uri="http://schemas.openxmlformats.org/drawingml/2006/picture">
              <pic:pic>
                <pic:nvPicPr>
                  <pic:cNvPr id="0" name="image5.png"/>
                  <pic:cNvPicPr preferRelativeResize="0"/>
                </pic:nvPicPr>
                <pic:blipFill>
                  <a:blip r:embed="rId3"/>
                  <a:srcRect b="38473" l="343" r="4861" t="29997"/>
                  <a:stretch>
                    <a:fillRect/>
                  </a:stretch>
                </pic:blipFill>
                <pic:spPr>
                  <a:xfrm>
                    <a:off x="0" y="0"/>
                    <a:ext cx="2133600" cy="50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-711833</wp:posOffset>
          </wp:positionH>
          <wp:positionV relativeFrom="paragraph">
            <wp:posOffset>-30479</wp:posOffset>
          </wp:positionV>
          <wp:extent cx="1568450" cy="470535"/>
          <wp:effectExtent b="0" l="0" r="0" t="0"/>
          <wp:wrapNone/>
          <wp:docPr id="7"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1568450" cy="4705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5289550</wp:posOffset>
          </wp:positionH>
          <wp:positionV relativeFrom="paragraph">
            <wp:posOffset>-64134</wp:posOffset>
          </wp:positionV>
          <wp:extent cx="519430" cy="475615"/>
          <wp:effectExtent b="0" l="0" r="0" t="0"/>
          <wp:wrapNone/>
          <wp:docPr id="8"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519430" cy="475615"/>
                  </a:xfrm>
                  <a:prstGeom prst="rect"/>
                  <a:ln/>
                </pic:spPr>
              </pic:pic>
            </a:graphicData>
          </a:graphic>
        </wp:anchor>
      </w:draw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5174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174A"/>
  </w:style>
  <w:style w:type="paragraph" w:styleId="Piedepgina">
    <w:name w:val="footer"/>
    <w:basedOn w:val="Normal"/>
    <w:link w:val="PiedepginaCar"/>
    <w:uiPriority w:val="99"/>
    <w:unhideWhenUsed w:val="1"/>
    <w:rsid w:val="0045174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174A"/>
  </w:style>
  <w:style w:type="character" w:styleId="Hipervnculo">
    <w:name w:val="Hyperlink"/>
    <w:basedOn w:val="Fuentedeprrafopredeter"/>
    <w:uiPriority w:val="99"/>
    <w:unhideWhenUsed w:val="1"/>
    <w:rsid w:val="00BF1AF7"/>
    <w:rPr>
      <w:color w:val="0563c1" w:themeColor="hyperlink"/>
      <w:u w:val="single"/>
    </w:rPr>
  </w:style>
  <w:style w:type="character" w:styleId="Textoennegrita">
    <w:name w:val="Strong"/>
    <w:basedOn w:val="Fuentedeprrafopredeter"/>
    <w:uiPriority w:val="22"/>
    <w:qFormat w:val="1"/>
    <w:rsid w:val="00BF1AF7"/>
    <w:rPr>
      <w:b w:val="1"/>
      <w:bCs w:val="1"/>
    </w:rPr>
  </w:style>
  <w:style w:type="paragraph" w:styleId="p4" w:customStyle="1">
    <w:name w:val="p4"/>
    <w:basedOn w:val="Normal"/>
    <w:rsid w:val="00BF1AF7"/>
    <w:pPr>
      <w:widowControl w:val="0"/>
      <w:tabs>
        <w:tab w:val="left" w:pos="720"/>
      </w:tabs>
      <w:spacing w:after="0" w:line="240" w:lineRule="atLeast"/>
      <w:jc w:val="both"/>
    </w:pPr>
    <w:rPr>
      <w:rFonts w:ascii="Calibri" w:cs="Times New Roman" w:eastAsia="Times New Roman" w:hAnsi="Calibri"/>
      <w:sz w:val="24"/>
      <w:szCs w:val="24"/>
      <w:lang w:eastAsia="es-ES" w:val="es-ES"/>
    </w:rPr>
  </w:style>
  <w:style w:type="paragraph" w:styleId="Prrafodelista">
    <w:name w:val="List Paragraph"/>
    <w:basedOn w:val="Normal"/>
    <w:rsid w:val="003C7902"/>
    <w:pPr>
      <w:suppressAutoHyphens w:val="1"/>
      <w:ind w:left="720" w:leftChars="-1" w:hanging="1" w:hangingChars="1"/>
      <w:contextualSpacing w:val="1"/>
      <w:textDirection w:val="btLr"/>
      <w:textAlignment w:val="top"/>
      <w:outlineLvl w:val="0"/>
    </w:pPr>
    <w:rPr>
      <w:rFonts w:ascii="Calibri" w:cs="Calibri" w:eastAsia="Calibri" w:hAnsi="Calibri"/>
      <w:position w:val="-1"/>
      <w:lang w:eastAsia="es-C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5.png"/><Relationship Id="rId4" Type="http://schemas.openxmlformats.org/officeDocument/2006/relationships/image" Target="media/image3.png"/><Relationship Id="rId5"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Jiy5TyOQn+I+cEN9r8RmtZxvA==">CgMxLjAyCGguZ2pkZ3hzOAByITFvUjktZkRtUFlfUDllaVVwcUdIdGZnUmRab3dRYXd6OA==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2024-02-20T20:43:00Z</dcterms:created>
  <dc:creator>CIDIEES 2020</dc:creator>
</cp:coreProperties>
</file>